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3BA2" w14:textId="77777777" w:rsidR="00096365" w:rsidRDefault="001C53F9" w:rsidP="00096365">
      <w:pPr>
        <w:pStyle w:val="berschrift1"/>
      </w:pPr>
      <w:r>
        <w:t>Presseinfo</w:t>
      </w:r>
      <w:r w:rsidR="00096365">
        <w:t>: Thermolutz</w:t>
      </w:r>
      <w:r w:rsidR="00DB43F8">
        <w:t xml:space="preserve"> </w:t>
      </w:r>
      <w:r>
        <w:t>ECONOM-FLEX</w:t>
      </w:r>
      <w:r w:rsidR="00FD60E5">
        <w:t>, Stand 17.11.2014</w:t>
      </w:r>
      <w:bookmarkStart w:id="0" w:name="_GoBack"/>
      <w:bookmarkEnd w:id="0"/>
    </w:p>
    <w:p w14:paraId="774D7490" w14:textId="77777777" w:rsidR="00096365" w:rsidRDefault="00096365" w:rsidP="00096365"/>
    <w:p w14:paraId="717DB9C9" w14:textId="77777777" w:rsidR="00081A48" w:rsidRDefault="00BB04EB" w:rsidP="001C53F9">
      <w:pPr>
        <w:pStyle w:val="berschri1"/>
        <w:outlineLvl w:val="1"/>
        <w:rPr>
          <w:rFonts w:ascii="Arial" w:hAnsi="Arial" w:cs="Arial"/>
        </w:rPr>
      </w:pPr>
      <w:r>
        <w:rPr>
          <w:rFonts w:ascii="Arial" w:hAnsi="Arial" w:cs="Arial"/>
        </w:rPr>
        <w:t>Bestehende</w:t>
      </w:r>
      <w:r w:rsidR="00005FA6">
        <w:rPr>
          <w:rFonts w:ascii="Arial" w:hAnsi="Arial" w:cs="Arial"/>
        </w:rPr>
        <w:t xml:space="preserve"> </w:t>
      </w:r>
      <w:r w:rsidR="00E77930">
        <w:rPr>
          <w:rFonts w:ascii="Arial" w:hAnsi="Arial" w:cs="Arial"/>
        </w:rPr>
        <w:t xml:space="preserve">Holzböden </w:t>
      </w:r>
      <w:r w:rsidR="00005FA6">
        <w:rPr>
          <w:rFonts w:ascii="Arial" w:hAnsi="Arial" w:cs="Arial"/>
        </w:rPr>
        <w:t xml:space="preserve">ganz einfach </w:t>
      </w:r>
      <w:r w:rsidR="00E77930">
        <w:rPr>
          <w:rFonts w:ascii="Arial" w:hAnsi="Arial" w:cs="Arial"/>
        </w:rPr>
        <w:t xml:space="preserve">mit Fußbodenheizungen </w:t>
      </w:r>
      <w:r w:rsidR="00005FA6">
        <w:rPr>
          <w:rFonts w:ascii="Arial" w:hAnsi="Arial" w:cs="Arial"/>
        </w:rPr>
        <w:t>versehen</w:t>
      </w:r>
    </w:p>
    <w:p w14:paraId="7F4D4F6C" w14:textId="77777777" w:rsidR="001C53F9" w:rsidRPr="001C53F9" w:rsidRDefault="001C53F9" w:rsidP="001C53F9"/>
    <w:p w14:paraId="53ECE8BB" w14:textId="77777777" w:rsidR="00CA479A" w:rsidRPr="00CA479A" w:rsidRDefault="006719AE" w:rsidP="00CA479A">
      <w:pPr>
        <w:pStyle w:val="berschri1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Fußbodenheizung für Holzbalkendecken und Holzdielenböden</w:t>
      </w:r>
    </w:p>
    <w:p w14:paraId="42A92992" w14:textId="77777777" w:rsidR="008E1F76" w:rsidRPr="009E610E" w:rsidRDefault="006719AE" w:rsidP="008E1F76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A</w:t>
      </w:r>
      <w:r w:rsidRPr="009E610E">
        <w:rPr>
          <w:rFonts w:cs="Arial"/>
        </w:rPr>
        <w:t>uch</w:t>
      </w:r>
      <w:r w:rsidR="00F50137">
        <w:rPr>
          <w:rFonts w:cs="Arial"/>
        </w:rPr>
        <w:t xml:space="preserve"> </w:t>
      </w:r>
      <w:r w:rsidRPr="009E610E">
        <w:rPr>
          <w:rFonts w:cs="Arial"/>
        </w:rPr>
        <w:t xml:space="preserve">in </w:t>
      </w:r>
      <w:r w:rsidR="0056539C">
        <w:rPr>
          <w:rFonts w:cs="Arial"/>
        </w:rPr>
        <w:t xml:space="preserve">einem Alt- </w:t>
      </w:r>
      <w:r w:rsidR="00F50137">
        <w:rPr>
          <w:rFonts w:cs="Arial"/>
        </w:rPr>
        <w:t>oder Neubau</w:t>
      </w:r>
      <w:r w:rsidRPr="009E610E">
        <w:rPr>
          <w:rFonts w:cs="Arial"/>
        </w:rPr>
        <w:t xml:space="preserve"> </w:t>
      </w:r>
      <w:r w:rsidR="0056539C">
        <w:rPr>
          <w:rFonts w:cs="Arial"/>
        </w:rPr>
        <w:t xml:space="preserve">mit </w:t>
      </w:r>
      <w:r w:rsidRPr="009E610E">
        <w:rPr>
          <w:rFonts w:cs="Arial"/>
        </w:rPr>
        <w:t>Holzböden</w:t>
      </w:r>
      <w:r w:rsidR="00F50137">
        <w:rPr>
          <w:rFonts w:cs="Arial"/>
        </w:rPr>
        <w:t xml:space="preserve">, </w:t>
      </w:r>
      <w:r>
        <w:rPr>
          <w:rFonts w:cs="Arial"/>
        </w:rPr>
        <w:t>kann</w:t>
      </w:r>
      <w:r w:rsidR="008E1F76" w:rsidRPr="009E610E">
        <w:rPr>
          <w:rFonts w:cs="Arial"/>
        </w:rPr>
        <w:t xml:space="preserve"> nachträ</w:t>
      </w:r>
      <w:r>
        <w:rPr>
          <w:rFonts w:cs="Arial"/>
        </w:rPr>
        <w:t xml:space="preserve">glich jederzeit eine </w:t>
      </w:r>
      <w:r w:rsidR="008E1F76" w:rsidRPr="009E610E">
        <w:rPr>
          <w:rFonts w:cs="Arial"/>
        </w:rPr>
        <w:t>Fußbodenheizung</w:t>
      </w:r>
      <w:r>
        <w:rPr>
          <w:rFonts w:cs="Arial"/>
        </w:rPr>
        <w:t xml:space="preserve"> eingebaut werden. </w:t>
      </w:r>
      <w:r w:rsidR="00F50137">
        <w:rPr>
          <w:rFonts w:cs="Arial"/>
        </w:rPr>
        <w:t>Wenn Sie das passende Heizungs-System wählen, sind</w:t>
      </w:r>
      <w:r w:rsidR="008E1F76" w:rsidRPr="009E610E">
        <w:rPr>
          <w:rFonts w:cs="Arial"/>
        </w:rPr>
        <w:t xml:space="preserve"> </w:t>
      </w:r>
      <w:r w:rsidR="00F50137">
        <w:rPr>
          <w:rFonts w:cs="Arial"/>
        </w:rPr>
        <w:t>Fußbodenheizungen</w:t>
      </w:r>
      <w:r w:rsidR="008E1F76" w:rsidRPr="009E610E">
        <w:rPr>
          <w:rFonts w:cs="Arial"/>
        </w:rPr>
        <w:t xml:space="preserve"> eine einfache und wirtschaftliche Lösung fü</w:t>
      </w:r>
      <w:r w:rsidR="00F50137">
        <w:rPr>
          <w:rFonts w:cs="Arial"/>
        </w:rPr>
        <w:t>r Bauherren und Verarbeiter</w:t>
      </w:r>
      <w:r w:rsidR="008E1F76" w:rsidRPr="009E610E">
        <w:rPr>
          <w:rFonts w:cs="Arial"/>
        </w:rPr>
        <w:t>.</w:t>
      </w:r>
    </w:p>
    <w:p w14:paraId="6EACA57F" w14:textId="77777777" w:rsidR="00964579" w:rsidRDefault="0056539C" w:rsidP="008E1F76">
      <w:pPr>
        <w:rPr>
          <w:color w:val="262626"/>
        </w:rPr>
      </w:pPr>
      <w:r w:rsidRPr="00F50137">
        <w:rPr>
          <w:color w:val="262626"/>
        </w:rPr>
        <w:t>In vielen Neubauten</w:t>
      </w:r>
      <w:r>
        <w:rPr>
          <w:color w:val="262626"/>
        </w:rPr>
        <w:t xml:space="preserve"> wird die </w:t>
      </w:r>
      <w:r>
        <w:rPr>
          <w:rFonts w:cs="Arial"/>
        </w:rPr>
        <w:t>klassische Kombination einer Fußbodenheizung-</w:t>
      </w:r>
      <w:r w:rsidRPr="009E610E">
        <w:rPr>
          <w:rFonts w:cs="Arial"/>
        </w:rPr>
        <w:t>Nasseinbettung im Estrich</w:t>
      </w:r>
      <w:r w:rsidR="001C53F9">
        <w:rPr>
          <w:rFonts w:cs="Arial"/>
        </w:rPr>
        <w:t xml:space="preserve"> eingebaut. Dies ergänzt der Systemanbieter THERMOLUTZ</w:t>
      </w:r>
      <w:r>
        <w:rPr>
          <w:rFonts w:cs="Arial"/>
        </w:rPr>
        <w:t xml:space="preserve"> dem System </w:t>
      </w:r>
      <w:r w:rsidR="00964579" w:rsidRPr="009E610E">
        <w:rPr>
          <w:rFonts w:cs="Arial"/>
        </w:rPr>
        <w:t xml:space="preserve">ECONOM-FLEX </w:t>
      </w:r>
      <w:r w:rsidR="008E1F76" w:rsidRPr="009E610E">
        <w:rPr>
          <w:rFonts w:cs="Arial"/>
        </w:rPr>
        <w:t>um eine neuartige Fußbodenheizung im Trockenaufbau in Kombination</w:t>
      </w:r>
      <w:r w:rsidR="008E1F76">
        <w:rPr>
          <w:rFonts w:cs="Arial"/>
        </w:rPr>
        <w:t xml:space="preserve"> mit Holzbalkendecken und Holz</w:t>
      </w:r>
      <w:r w:rsidR="008E1F76" w:rsidRPr="009E610E">
        <w:rPr>
          <w:rFonts w:cs="Arial"/>
        </w:rPr>
        <w:t>dielenböden.</w:t>
      </w:r>
    </w:p>
    <w:p w14:paraId="7055E2B5" w14:textId="77777777" w:rsidR="00BB75CD" w:rsidRDefault="00964579" w:rsidP="008E1F76">
      <w:pPr>
        <w:rPr>
          <w:b/>
          <w:color w:val="262626"/>
        </w:rPr>
      </w:pPr>
      <w:r>
        <w:rPr>
          <w:color w:val="262626"/>
        </w:rPr>
        <w:t xml:space="preserve">In der unteren Abbildung sehen Sie die </w:t>
      </w:r>
      <w:r>
        <w:rPr>
          <w:rFonts w:cs="Arial"/>
        </w:rPr>
        <w:t>Warmwasser-Fußbodenhei</w:t>
      </w:r>
      <w:r w:rsidRPr="009E610E">
        <w:rPr>
          <w:rFonts w:cs="Arial"/>
        </w:rPr>
        <w:t>zung</w:t>
      </w:r>
      <w:r>
        <w:rPr>
          <w:rFonts w:cs="Arial"/>
        </w:rPr>
        <w:t xml:space="preserve"> S</w:t>
      </w:r>
      <w:r w:rsidRPr="009E610E">
        <w:rPr>
          <w:rFonts w:cs="Arial"/>
        </w:rPr>
        <w:t>ystem ECONOM-FLEX</w:t>
      </w:r>
      <w:r>
        <w:rPr>
          <w:rFonts w:cs="Arial"/>
        </w:rPr>
        <w:t xml:space="preserve">. Sie </w:t>
      </w:r>
      <w:r w:rsidRPr="009E610E">
        <w:rPr>
          <w:rFonts w:cs="Arial"/>
        </w:rPr>
        <w:t>kann einfach und rationell zwisc</w:t>
      </w:r>
      <w:r>
        <w:rPr>
          <w:rFonts w:cs="Arial"/>
        </w:rPr>
        <w:t>hen die Holzbalken oder La</w:t>
      </w:r>
      <w:r w:rsidRPr="009E610E">
        <w:rPr>
          <w:rFonts w:cs="Arial"/>
        </w:rPr>
        <w:t>g</w:t>
      </w:r>
      <w:r>
        <w:rPr>
          <w:rFonts w:cs="Arial"/>
        </w:rPr>
        <w:t>erhölzer zum Aufbau eines Holz</w:t>
      </w:r>
      <w:r w:rsidR="0012416F">
        <w:rPr>
          <w:rFonts w:cs="Arial"/>
        </w:rPr>
        <w:t>dielenbodens integriert werden:</w:t>
      </w:r>
    </w:p>
    <w:p w14:paraId="29E73769" w14:textId="77777777" w:rsidR="0012416F" w:rsidRPr="0012416F" w:rsidRDefault="00370A2C" w:rsidP="008A39D5">
      <w:pPr>
        <w:rPr>
          <w:color w:val="262626"/>
        </w:rPr>
      </w:pPr>
      <w:r>
        <w:rPr>
          <w:rFonts w:cs="Arial"/>
          <w:noProof/>
          <w:lang w:eastAsia="de-DE"/>
        </w:rPr>
        <w:drawing>
          <wp:inline distT="0" distB="0" distL="0" distR="0" wp14:anchorId="5BB81759" wp14:editId="40648DCB">
            <wp:extent cx="4210050" cy="2820734"/>
            <wp:effectExtent l="0" t="0" r="0" b="0"/>
            <wp:docPr id="1" name="Bild 3" descr="Beschreibung: Macintosh HD:Users:Lutz:Documents:Eigene Dateien:Homepage TL:www.thermolutz.de:Heindl Internet AG:Typo3 Dateiliste:Images:Titel_Ecoflex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eschreibung: Macintosh HD:Users:Lutz:Documents:Eigene Dateien:Homepage TL:www.thermolutz.de:Heindl Internet AG:Typo3 Dateiliste:Images:Titel_Ecoflex_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21" cy="282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58226" w14:textId="77777777" w:rsidR="006F73D3" w:rsidRDefault="00370A2C" w:rsidP="008A39D5">
      <w:pPr>
        <w:rPr>
          <w:b/>
          <w:color w:val="262626"/>
        </w:rPr>
      </w:pPr>
      <w:r>
        <w:rPr>
          <w:b/>
          <w:color w:val="262626"/>
        </w:rPr>
        <w:t xml:space="preserve">Mit </w:t>
      </w:r>
      <w:proofErr w:type="spellStart"/>
      <w:r>
        <w:rPr>
          <w:b/>
          <w:color w:val="262626"/>
        </w:rPr>
        <w:t>Econom</w:t>
      </w:r>
      <w:proofErr w:type="spellEnd"/>
      <w:r>
        <w:rPr>
          <w:b/>
          <w:color w:val="262626"/>
        </w:rPr>
        <w:t>-Flex können Sie Ihre Holzböden auch noch nachträglich mit einer Warmwasser-Fußbodenheizung versehen.</w:t>
      </w:r>
    </w:p>
    <w:p w14:paraId="539EBED3" w14:textId="77777777" w:rsidR="00DB6C18" w:rsidRDefault="00DB6C18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C0B8863" w14:textId="77777777" w:rsidR="006F73D3" w:rsidRDefault="00964579" w:rsidP="008A39D5">
      <w:pPr>
        <w:rPr>
          <w:rFonts w:cs="Arial"/>
          <w:b/>
        </w:rPr>
      </w:pPr>
      <w:r>
        <w:rPr>
          <w:rFonts w:cs="Arial"/>
          <w:b/>
        </w:rPr>
        <w:lastRenderedPageBreak/>
        <w:t>Die Systemvorteile auf einen Blick:</w:t>
      </w:r>
    </w:p>
    <w:p w14:paraId="317BE860" w14:textId="77777777" w:rsidR="00964579" w:rsidRPr="00964579" w:rsidRDefault="00DB6C18" w:rsidP="0096457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Keine zusätzliche Aufbauhöhe! Weil</w:t>
      </w:r>
      <w:r w:rsidR="00964579" w:rsidRPr="00964579">
        <w:rPr>
          <w:rFonts w:cs="Arial"/>
        </w:rPr>
        <w:t xml:space="preserve"> die Fußbodenheizung im vorhandenen Hohlraum zwischen den Holzbalken bzw. Lagerhölzern integriert wird.</w:t>
      </w:r>
    </w:p>
    <w:p w14:paraId="798E7D5E" w14:textId="77777777" w:rsidR="00964579" w:rsidRPr="00964579" w:rsidRDefault="00964579" w:rsidP="0096457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</w:rPr>
      </w:pPr>
      <w:r w:rsidRPr="00964579">
        <w:rPr>
          <w:rFonts w:cs="Arial"/>
        </w:rPr>
        <w:t xml:space="preserve">Höchste Regelfähigkeit durch </w:t>
      </w:r>
      <w:r w:rsidR="00DB6C18">
        <w:rPr>
          <w:rFonts w:cs="Arial"/>
        </w:rPr>
        <w:t xml:space="preserve">die </w:t>
      </w:r>
      <w:r w:rsidRPr="00964579">
        <w:rPr>
          <w:rFonts w:cs="Arial"/>
        </w:rPr>
        <w:t>geringe Masse der tragenden Bodenplatte.</w:t>
      </w:r>
    </w:p>
    <w:p w14:paraId="6A6C7ED3" w14:textId="77777777" w:rsidR="00964579" w:rsidRPr="00964579" w:rsidRDefault="00DB6C18" w:rsidP="0096457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O</w:t>
      </w:r>
      <w:r w:rsidR="00964579" w:rsidRPr="00964579">
        <w:rPr>
          <w:rFonts w:cs="Arial"/>
        </w:rPr>
        <w:t>ptimale Wärmeabgabe bei Verwendung von optimierten Holzbaustoffen und -platten.</w:t>
      </w:r>
    </w:p>
    <w:p w14:paraId="5F4A5245" w14:textId="77777777" w:rsidR="00964579" w:rsidRPr="00964579" w:rsidRDefault="00964579" w:rsidP="0096457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</w:rPr>
      </w:pPr>
      <w:r w:rsidRPr="00964579">
        <w:rPr>
          <w:rFonts w:cs="Arial"/>
        </w:rPr>
        <w:t>Reiner Trockenaufbau. Unveränderter Aufbau des vorhandenen Holzbodens möglich.</w:t>
      </w:r>
    </w:p>
    <w:p w14:paraId="4143174E" w14:textId="77777777" w:rsidR="00964579" w:rsidRPr="00964579" w:rsidRDefault="00964579" w:rsidP="00964579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cs="Arial"/>
        </w:rPr>
      </w:pPr>
      <w:r w:rsidRPr="00964579">
        <w:rPr>
          <w:rFonts w:cs="Arial"/>
        </w:rPr>
        <w:t>Die Lastverteilung erfolgt ausschließlich über Lagerhölzer. Die Fußbodenheizung wird nicht belastet.</w:t>
      </w:r>
    </w:p>
    <w:p w14:paraId="45E1D6F0" w14:textId="77777777" w:rsidR="0012416F" w:rsidRPr="00005FA6" w:rsidRDefault="00964579" w:rsidP="00E54CAC">
      <w:pPr>
        <w:pStyle w:val="Listenabsatz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964579">
        <w:rPr>
          <w:rFonts w:cs="Arial"/>
        </w:rPr>
        <w:t>Echtes Niedertemperatursystem durch optimalen Wärmeübergang an den Oberboden</w:t>
      </w:r>
      <w:r w:rsidRPr="00964579">
        <w:rPr>
          <w:rFonts w:ascii="L Frutiger Light" w:hAnsi="L Frutiger Light" w:cs="L Frutiger Light"/>
          <w:sz w:val="26"/>
          <w:szCs w:val="26"/>
        </w:rPr>
        <w:t>.</w:t>
      </w:r>
    </w:p>
    <w:p w14:paraId="03FF9998" w14:textId="77777777" w:rsidR="00246ECD" w:rsidRDefault="00246ECD" w:rsidP="00E54CAC">
      <w:pPr>
        <w:rPr>
          <w:rFonts w:cs="Arial"/>
          <w:b/>
        </w:rPr>
      </w:pPr>
    </w:p>
    <w:p w14:paraId="7FB41EFA" w14:textId="77777777" w:rsidR="00005FA6" w:rsidRDefault="00005FA6" w:rsidP="00E54CAC">
      <w:pPr>
        <w:rPr>
          <w:rFonts w:cs="Arial"/>
          <w:b/>
        </w:rPr>
      </w:pPr>
    </w:p>
    <w:p w14:paraId="3C1556F4" w14:textId="77777777" w:rsidR="00E54CAC" w:rsidRDefault="003A4D58" w:rsidP="00E54CAC">
      <w:pPr>
        <w:rPr>
          <w:b/>
        </w:rPr>
      </w:pPr>
      <w:r w:rsidRPr="003A4D58">
        <w:rPr>
          <w:rFonts w:cs="Arial"/>
          <w:b/>
        </w:rPr>
        <w:t>Fußbodenheizungen für Holzbalkendecken</w:t>
      </w:r>
      <w:r w:rsidR="0012416F">
        <w:rPr>
          <w:b/>
        </w:rPr>
        <w:t>:</w:t>
      </w:r>
    </w:p>
    <w:p w14:paraId="19B5AB7B" w14:textId="77777777" w:rsidR="003A4D58" w:rsidRPr="005E2519" w:rsidRDefault="003A4D58" w:rsidP="003A4D5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cs="Arial"/>
        </w:rPr>
        <w:t xml:space="preserve">Bislang wurden Fußbodenheizungen </w:t>
      </w:r>
      <w:r w:rsidRPr="005E2519">
        <w:rPr>
          <w:rFonts w:cs="Arial"/>
        </w:rPr>
        <w:t>für Holz</w:t>
      </w:r>
      <w:r>
        <w:rPr>
          <w:rFonts w:cs="Arial"/>
        </w:rPr>
        <w:t>balkendecken</w:t>
      </w:r>
      <w:r w:rsidRPr="005E2519">
        <w:rPr>
          <w:rFonts w:cs="Arial"/>
        </w:rPr>
        <w:t xml:space="preserve"> </w:t>
      </w:r>
      <w:r>
        <w:rPr>
          <w:rFonts w:cs="Arial"/>
        </w:rPr>
        <w:t xml:space="preserve">so aufgebaut, </w:t>
      </w:r>
      <w:r w:rsidRPr="005E2519">
        <w:rPr>
          <w:rFonts w:cs="Arial"/>
        </w:rPr>
        <w:t>da</w:t>
      </w:r>
      <w:r>
        <w:rPr>
          <w:rFonts w:cs="Arial"/>
        </w:rPr>
        <w:t>ss zuerst</w:t>
      </w:r>
      <w:r w:rsidRPr="005E2519">
        <w:rPr>
          <w:rFonts w:cs="Arial"/>
        </w:rPr>
        <w:t xml:space="preserve"> die </w:t>
      </w:r>
      <w:proofErr w:type="spellStart"/>
      <w:r w:rsidRPr="005E2519">
        <w:rPr>
          <w:rFonts w:cs="Arial"/>
        </w:rPr>
        <w:t>Gefache</w:t>
      </w:r>
      <w:proofErr w:type="spellEnd"/>
      <w:r w:rsidRPr="005E2519">
        <w:rPr>
          <w:rFonts w:cs="Arial"/>
        </w:rPr>
        <w:t xml:space="preserve"> zwische</w:t>
      </w:r>
      <w:r>
        <w:rPr>
          <w:rFonts w:cs="Arial"/>
        </w:rPr>
        <w:t>n den Balken aufgefüllt und an</w:t>
      </w:r>
      <w:r w:rsidRPr="005E2519">
        <w:rPr>
          <w:rFonts w:cs="Arial"/>
        </w:rPr>
        <w:t xml:space="preserve">schließend ein zusätzlicher Boden </w:t>
      </w:r>
      <w:r w:rsidR="005C22EA">
        <w:rPr>
          <w:rFonts w:cs="Arial"/>
        </w:rPr>
        <w:t>über die</w:t>
      </w:r>
      <w:r w:rsidRPr="005E2519">
        <w:rPr>
          <w:rFonts w:cs="Arial"/>
        </w:rPr>
        <w:t xml:space="preserve"> Balken eingezogen wurde. </w:t>
      </w:r>
      <w:r>
        <w:rPr>
          <w:rFonts w:cs="Arial"/>
        </w:rPr>
        <w:br/>
      </w:r>
      <w:r w:rsidR="005C22EA">
        <w:rPr>
          <w:rFonts w:cs="Arial"/>
        </w:rPr>
        <w:t>Danach</w:t>
      </w:r>
      <w:r w:rsidRPr="005E2519">
        <w:rPr>
          <w:rFonts w:cs="Arial"/>
        </w:rPr>
        <w:t xml:space="preserve"> wurde die Verlegung der Fußbodenheizung vollflächig aus</w:t>
      </w:r>
      <w:r>
        <w:rPr>
          <w:rFonts w:cs="Arial"/>
        </w:rPr>
        <w:t xml:space="preserve">geführt, </w:t>
      </w:r>
      <w:r w:rsidR="005C22EA">
        <w:rPr>
          <w:rFonts w:cs="Arial"/>
        </w:rPr>
        <w:t xml:space="preserve">so </w:t>
      </w:r>
      <w:r>
        <w:rPr>
          <w:rFonts w:cs="Arial"/>
        </w:rPr>
        <w:t>wie sie heute bei Neu</w:t>
      </w:r>
      <w:r w:rsidRPr="005E2519">
        <w:rPr>
          <w:rFonts w:cs="Arial"/>
        </w:rPr>
        <w:t>bauten mit Massivdecken üblich ist. Die damit verbundene Erhöhung des Fußbodens hatte den Nachteil, da</w:t>
      </w:r>
      <w:r w:rsidR="005C22EA">
        <w:rPr>
          <w:rFonts w:cs="Arial"/>
        </w:rPr>
        <w:t>ss</w:t>
      </w:r>
      <w:r w:rsidRPr="005E2519">
        <w:rPr>
          <w:rFonts w:cs="Arial"/>
        </w:rPr>
        <w:t xml:space="preserve"> bei Altbauten alle Türen gekürzt</w:t>
      </w:r>
      <w:r>
        <w:rPr>
          <w:rFonts w:cs="Arial"/>
        </w:rPr>
        <w:t xml:space="preserve"> werden mussten und </w:t>
      </w:r>
      <w:r w:rsidR="006A439D">
        <w:rPr>
          <w:rFonts w:cs="Arial"/>
        </w:rPr>
        <w:t xml:space="preserve">deshalb </w:t>
      </w:r>
      <w:r>
        <w:rPr>
          <w:rFonts w:cs="Arial"/>
        </w:rPr>
        <w:t>die vorhande</w:t>
      </w:r>
      <w:r w:rsidRPr="005E2519">
        <w:rPr>
          <w:rFonts w:cs="Arial"/>
        </w:rPr>
        <w:t xml:space="preserve">nen Raumhöhen erheblich reduziert </w:t>
      </w:r>
      <w:r w:rsidR="006A439D">
        <w:rPr>
          <w:rFonts w:cs="Arial"/>
        </w:rPr>
        <w:t>wurden</w:t>
      </w:r>
      <w:r w:rsidRPr="005E2519">
        <w:rPr>
          <w:rFonts w:cs="Arial"/>
        </w:rPr>
        <w:t>.</w:t>
      </w:r>
    </w:p>
    <w:p w14:paraId="6980432E" w14:textId="77777777" w:rsidR="00694497" w:rsidRDefault="003A4D58" w:rsidP="003A4D5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Das System ECONOM-FLEX ver</w:t>
      </w:r>
      <w:r w:rsidRPr="005E2519">
        <w:rPr>
          <w:rFonts w:cs="Arial"/>
        </w:rPr>
        <w:t xml:space="preserve">meidet diese Nachteile. Es kann zwischen </w:t>
      </w:r>
      <w:proofErr w:type="spellStart"/>
      <w:r w:rsidRPr="005E2519">
        <w:rPr>
          <w:rFonts w:cs="Arial"/>
        </w:rPr>
        <w:t>Gefache</w:t>
      </w:r>
      <w:proofErr w:type="spellEnd"/>
      <w:r w:rsidRPr="005E2519">
        <w:rPr>
          <w:rFonts w:cs="Arial"/>
        </w:rPr>
        <w:t xml:space="preserve"> aller Breiten in Holzbalkendecken integriert werden.</w:t>
      </w:r>
      <w:r>
        <w:rPr>
          <w:rFonts w:cs="Arial"/>
        </w:rPr>
        <w:t xml:space="preserve"> Die Heizrohre liegen </w:t>
      </w:r>
      <w:r w:rsidR="006A439D">
        <w:rPr>
          <w:rFonts w:cs="Arial"/>
        </w:rPr>
        <w:t xml:space="preserve">– wie unten abgebildet - </w:t>
      </w:r>
      <w:r>
        <w:rPr>
          <w:rFonts w:cs="Arial"/>
        </w:rPr>
        <w:t>versenkt unterhalb der tragenden oberen</w:t>
      </w:r>
      <w:r w:rsidR="006A439D">
        <w:rPr>
          <w:rFonts w:cs="Arial"/>
        </w:rPr>
        <w:t xml:space="preserve"> Beplankung der Holzbalkendecke:</w:t>
      </w:r>
    </w:p>
    <w:p w14:paraId="789E3012" w14:textId="77777777" w:rsidR="006A439D" w:rsidRPr="003A4D58" w:rsidRDefault="006A439D" w:rsidP="003A4D58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 wp14:anchorId="6CA08421" wp14:editId="64F9C898">
            <wp:extent cx="4791075" cy="2012252"/>
            <wp:effectExtent l="0" t="0" r="0" b="7620"/>
            <wp:docPr id="2" name="Bild 1" descr="Beschreibung: Macintosh HD:Users:Lutz:Documents:Eigene Dateien:Homepage TL:www.thermolutz.de:Heindl Internet AG:Typo3 Dateiliste:Images:Ecof_Schnitt_Holzb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Macintosh HD:Users:Lutz:Documents:Eigene Dateien:Homepage TL:www.thermolutz.de:Heindl Internet AG:Typo3 Dateiliste:Images:Ecof_Schnitt_Holzb_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261C" w14:textId="77777777" w:rsidR="00246ECD" w:rsidRDefault="00246ECD" w:rsidP="00246ECD">
      <w:pPr>
        <w:rPr>
          <w:rFonts w:cs="Arial"/>
          <w:b/>
        </w:rPr>
      </w:pPr>
    </w:p>
    <w:p w14:paraId="126DFEE1" w14:textId="77777777" w:rsidR="00246ECD" w:rsidRDefault="00246EC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0D7B723" w14:textId="77777777" w:rsidR="00246ECD" w:rsidRDefault="00246ECD" w:rsidP="00246ECD">
      <w:pPr>
        <w:rPr>
          <w:b/>
        </w:rPr>
      </w:pPr>
      <w:r w:rsidRPr="003A4D58">
        <w:rPr>
          <w:rFonts w:cs="Arial"/>
          <w:b/>
        </w:rPr>
        <w:lastRenderedPageBreak/>
        <w:t xml:space="preserve">Fußbodenheizungen für </w:t>
      </w:r>
      <w:r>
        <w:rPr>
          <w:rFonts w:cs="Arial"/>
          <w:b/>
        </w:rPr>
        <w:t>Holzdielenböden</w:t>
      </w:r>
      <w:r>
        <w:rPr>
          <w:b/>
        </w:rPr>
        <w:t>:</w:t>
      </w:r>
    </w:p>
    <w:p w14:paraId="0E997270" w14:textId="77777777" w:rsidR="00246ECD" w:rsidRDefault="00246ECD" w:rsidP="00246ECD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Beim Aufbau eines Holzdielenbo</w:t>
      </w:r>
      <w:r w:rsidRPr="005F3CD7">
        <w:rPr>
          <w:rFonts w:cs="Arial"/>
        </w:rPr>
        <w:t>dens auf einer Rohbetondecke wird die Trockenbau-Fußbodenheizung ECONOM-FLEX in den ohnehin vorhandenen Hohlraum zwischen den Lagerhölzern integriert</w:t>
      </w:r>
      <w:r>
        <w:rPr>
          <w:rFonts w:cs="Arial"/>
        </w:rPr>
        <w:t xml:space="preserve"> (Bild unten)</w:t>
      </w:r>
      <w:r w:rsidRPr="005F3CD7">
        <w:rPr>
          <w:rFonts w:cs="Arial"/>
        </w:rPr>
        <w:t xml:space="preserve">. Die Holzdielen werden dadurch direkt von der Unterseite beheizt. </w:t>
      </w:r>
    </w:p>
    <w:p w14:paraId="2FC7F96C" w14:textId="77777777" w:rsidR="00246ECD" w:rsidRPr="005F3CD7" w:rsidRDefault="00246ECD" w:rsidP="00246ECD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</w:rPr>
        <w:t>Zahlreiche Parkett- und Holzbo</w:t>
      </w:r>
      <w:r w:rsidRPr="005F3CD7">
        <w:rPr>
          <w:rFonts w:cs="Arial"/>
        </w:rPr>
        <w:t xml:space="preserve">den-Hersteller bieten mittlerweile entsprechende Produkte an, </w:t>
      </w:r>
      <w:r>
        <w:rPr>
          <w:rFonts w:cs="Arial"/>
        </w:rPr>
        <w:br/>
      </w:r>
      <w:r w:rsidRPr="005F3CD7">
        <w:rPr>
          <w:rFonts w:cs="Arial"/>
        </w:rPr>
        <w:t>die für Fußbodenheizungen geeignet sind u</w:t>
      </w:r>
      <w:r>
        <w:rPr>
          <w:rFonts w:cs="Arial"/>
        </w:rPr>
        <w:t>nd durch besondere Produktions</w:t>
      </w:r>
      <w:r w:rsidRPr="005F3CD7">
        <w:rPr>
          <w:rFonts w:cs="Arial"/>
        </w:rPr>
        <w:t>verfahren eine hohe Maßstabilität aufweisen.</w:t>
      </w:r>
      <w:r>
        <w:rPr>
          <w:rFonts w:cs="Arial"/>
        </w:rPr>
        <w:t xml:space="preserve"> </w:t>
      </w:r>
    </w:p>
    <w:p w14:paraId="25B869B2" w14:textId="77777777" w:rsidR="00246ECD" w:rsidRPr="003A4D58" w:rsidRDefault="00246ECD" w:rsidP="00246ECD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 wp14:anchorId="5D914A8E" wp14:editId="29E61389">
            <wp:extent cx="5029200" cy="1978152"/>
            <wp:effectExtent l="0" t="0" r="0" b="3175"/>
            <wp:docPr id="3" name="Bild 2" descr="Beschreibung: Macintosh HD:Users:Lutz:Documents:Eigene Dateien:Homepage TL:www.thermolutz.de:Heindl Internet AG:Typo3 Dateiliste:Images:Ecoflex_Schnitt_Dielen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Macintosh HD:Users:Lutz:Documents:Eigene Dateien:Homepage TL:www.thermolutz.de:Heindl Internet AG:Typo3 Dateiliste:Images:Ecoflex_Schnitt_Dielen_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7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93C1" w14:textId="77777777" w:rsidR="00694497" w:rsidRDefault="00694497" w:rsidP="00485AF3">
      <w:pPr>
        <w:rPr>
          <w:b/>
        </w:rPr>
      </w:pPr>
    </w:p>
    <w:p w14:paraId="6D200E87" w14:textId="77777777" w:rsidR="00485AF3" w:rsidRPr="00E13247" w:rsidRDefault="00485AF3" w:rsidP="00485AF3">
      <w:pPr>
        <w:rPr>
          <w:b/>
        </w:rPr>
      </w:pPr>
      <w:r w:rsidRPr="00E13247">
        <w:rPr>
          <w:b/>
        </w:rPr>
        <w:t>Lesen Sie mehr:</w:t>
      </w:r>
    </w:p>
    <w:p w14:paraId="01DA52D3" w14:textId="77777777" w:rsidR="001F1CF9" w:rsidRDefault="00694497" w:rsidP="00485AF3">
      <w:r>
        <w:t xml:space="preserve">Zu </w:t>
      </w:r>
      <w:r w:rsidR="001F1CF9">
        <w:t>Fußbodenheizungen als Trockenbausystem</w:t>
      </w:r>
      <w:r>
        <w:t xml:space="preserve"> </w:t>
      </w:r>
      <w:r w:rsidR="00485AF3">
        <w:t>auf unserer Webseite unter:</w:t>
      </w:r>
      <w:r w:rsidR="00485AF3">
        <w:br/>
      </w:r>
      <w:hyperlink r:id="rId9" w:history="1">
        <w:r w:rsidR="001F1CF9" w:rsidRPr="000745D2">
          <w:rPr>
            <w:rStyle w:val="Link"/>
          </w:rPr>
          <w:t>http://www.thermolutz.de/produkte/fussbodenheizung/trockenbau-systeme.html</w:t>
        </w:r>
      </w:hyperlink>
    </w:p>
    <w:p w14:paraId="2FA80CD8" w14:textId="77777777" w:rsidR="00485AF3" w:rsidRDefault="001F1CF9" w:rsidP="00485AF3">
      <w:r>
        <w:t xml:space="preserve">Zum System ECONOM-FLEX </w:t>
      </w:r>
      <w:r w:rsidR="00485AF3">
        <w:t>auf unserer Webseite unter:</w:t>
      </w:r>
      <w:r w:rsidR="00485AF3">
        <w:br/>
      </w:r>
      <w:hyperlink r:id="rId10" w:history="1">
        <w:r w:rsidRPr="000745D2">
          <w:rPr>
            <w:rStyle w:val="Link"/>
          </w:rPr>
          <w:t>http://www.thermolutz.de/produkte/fussbodenheizung/trockenbau-systeme/system-econom-flex.html</w:t>
        </w:r>
      </w:hyperlink>
    </w:p>
    <w:p w14:paraId="5D018A0B" w14:textId="77777777" w:rsidR="00FD60E5" w:rsidRDefault="00FD60E5" w:rsidP="00485AF3"/>
    <w:p w14:paraId="1F19B518" w14:textId="77777777" w:rsidR="00FD60E5" w:rsidRPr="00FD60E5" w:rsidRDefault="00FD60E5" w:rsidP="00FD60E5">
      <w:pPr>
        <w:widowControl w:val="0"/>
        <w:autoSpaceDE w:val="0"/>
        <w:autoSpaceDN w:val="0"/>
        <w:adjustRightInd w:val="0"/>
        <w:spacing w:after="0" w:line="240" w:lineRule="auto"/>
        <w:ind w:right="-432"/>
        <w:rPr>
          <w:rFonts w:eastAsia="Times New Roman" w:cs="Arial"/>
        </w:rPr>
      </w:pPr>
      <w:r w:rsidRPr="00FD60E5">
        <w:rPr>
          <w:rFonts w:eastAsia="Times New Roman" w:cs="Arial"/>
        </w:rPr>
        <w:t xml:space="preserve">THERMOLUTZ GmbH &amp; Co. </w:t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  <w:t>Internet:</w:t>
      </w:r>
    </w:p>
    <w:p w14:paraId="38451F2E" w14:textId="77777777" w:rsidR="00FD60E5" w:rsidRPr="00FD60E5" w:rsidRDefault="00FD60E5" w:rsidP="00FD60E5">
      <w:pPr>
        <w:widowControl w:val="0"/>
        <w:autoSpaceDE w:val="0"/>
        <w:autoSpaceDN w:val="0"/>
        <w:adjustRightInd w:val="0"/>
        <w:spacing w:after="0" w:line="240" w:lineRule="auto"/>
        <w:ind w:right="-432"/>
        <w:rPr>
          <w:rFonts w:eastAsia="Times New Roman" w:cs="Arial"/>
        </w:rPr>
      </w:pPr>
      <w:r w:rsidRPr="00FD60E5">
        <w:rPr>
          <w:rFonts w:eastAsia="Times New Roman" w:cs="Arial"/>
        </w:rPr>
        <w:t>Heizungstechnik KG</w:t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proofErr w:type="spellStart"/>
      <w:r w:rsidRPr="00FD60E5">
        <w:rPr>
          <w:rFonts w:eastAsia="Times New Roman" w:cs="Arial"/>
        </w:rPr>
        <w:t>e-mail</w:t>
      </w:r>
      <w:proofErr w:type="spellEnd"/>
      <w:r w:rsidRPr="00FD60E5">
        <w:rPr>
          <w:rFonts w:eastAsia="Times New Roman" w:cs="Arial"/>
        </w:rPr>
        <w:t xml:space="preserve"> info@thermolutz.de</w:t>
      </w:r>
    </w:p>
    <w:p w14:paraId="4EC9E9CC" w14:textId="77777777" w:rsidR="00FD60E5" w:rsidRPr="00FD60E5" w:rsidRDefault="00FD60E5" w:rsidP="00FD60E5">
      <w:pPr>
        <w:widowControl w:val="0"/>
        <w:autoSpaceDE w:val="0"/>
        <w:autoSpaceDN w:val="0"/>
        <w:adjustRightInd w:val="0"/>
        <w:spacing w:after="0" w:line="240" w:lineRule="auto"/>
        <w:ind w:right="-432"/>
        <w:rPr>
          <w:rFonts w:eastAsia="Times New Roman" w:cs="Arial"/>
        </w:rPr>
      </w:pPr>
      <w:r w:rsidRPr="00FD60E5">
        <w:rPr>
          <w:rFonts w:eastAsia="Times New Roman" w:cs="Arial"/>
        </w:rPr>
        <w:t xml:space="preserve">In </w:t>
      </w:r>
      <w:proofErr w:type="spellStart"/>
      <w:r w:rsidRPr="00FD60E5">
        <w:rPr>
          <w:rFonts w:eastAsia="Times New Roman" w:cs="Arial"/>
        </w:rPr>
        <w:t>Laisen</w:t>
      </w:r>
      <w:proofErr w:type="spellEnd"/>
      <w:r w:rsidRPr="00FD60E5">
        <w:rPr>
          <w:rFonts w:eastAsia="Times New Roman" w:cs="Arial"/>
        </w:rPr>
        <w:t xml:space="preserve"> 58</w:t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</w:r>
      <w:r w:rsidRPr="00FD60E5">
        <w:rPr>
          <w:rFonts w:eastAsia="Times New Roman" w:cs="Arial"/>
        </w:rPr>
        <w:tab/>
        <w:t>http://www.thermolutz.de</w:t>
      </w:r>
    </w:p>
    <w:p w14:paraId="331B18E4" w14:textId="77777777" w:rsidR="00FD60E5" w:rsidRPr="00FD60E5" w:rsidRDefault="00FD60E5" w:rsidP="00FD60E5">
      <w:pPr>
        <w:widowControl w:val="0"/>
        <w:autoSpaceDE w:val="0"/>
        <w:autoSpaceDN w:val="0"/>
        <w:adjustRightInd w:val="0"/>
        <w:spacing w:after="0" w:line="240" w:lineRule="auto"/>
        <w:ind w:right="-432"/>
        <w:rPr>
          <w:rFonts w:eastAsia="Times New Roman" w:cs="Arial"/>
        </w:rPr>
      </w:pPr>
      <w:r w:rsidRPr="00FD60E5">
        <w:rPr>
          <w:rFonts w:eastAsia="Times New Roman" w:cs="Arial"/>
        </w:rPr>
        <w:t>72766 Reutlingen</w:t>
      </w:r>
    </w:p>
    <w:p w14:paraId="3196BE3E" w14:textId="77777777" w:rsidR="00FD60E5" w:rsidRPr="00FD60E5" w:rsidRDefault="00FD60E5" w:rsidP="00FD60E5">
      <w:pPr>
        <w:widowControl w:val="0"/>
        <w:autoSpaceDE w:val="0"/>
        <w:autoSpaceDN w:val="0"/>
        <w:adjustRightInd w:val="0"/>
        <w:spacing w:after="0" w:line="240" w:lineRule="auto"/>
        <w:ind w:right="-432"/>
        <w:rPr>
          <w:rFonts w:eastAsia="Times New Roman" w:cs="Arial"/>
        </w:rPr>
      </w:pPr>
      <w:r w:rsidRPr="00FD60E5">
        <w:rPr>
          <w:rFonts w:eastAsia="Times New Roman" w:cs="Arial"/>
        </w:rPr>
        <w:t>Tel: 07121-9444-0</w:t>
      </w:r>
    </w:p>
    <w:p w14:paraId="7F0D1B13" w14:textId="77777777" w:rsidR="00FD60E5" w:rsidRPr="00FD60E5" w:rsidRDefault="00FD60E5" w:rsidP="00FD60E5">
      <w:pPr>
        <w:widowControl w:val="0"/>
        <w:autoSpaceDE w:val="0"/>
        <w:autoSpaceDN w:val="0"/>
        <w:adjustRightInd w:val="0"/>
        <w:spacing w:after="0" w:line="240" w:lineRule="auto"/>
        <w:ind w:right="-432"/>
        <w:rPr>
          <w:rFonts w:eastAsia="Times New Roman" w:cs="Arial"/>
        </w:rPr>
      </w:pPr>
      <w:r w:rsidRPr="00FD60E5">
        <w:rPr>
          <w:rFonts w:eastAsia="Times New Roman" w:cs="Arial"/>
        </w:rPr>
        <w:t>Fax: 07121-9444-22</w:t>
      </w:r>
    </w:p>
    <w:p w14:paraId="34D49DD7" w14:textId="77777777" w:rsidR="00FD60E5" w:rsidRPr="00FD60E5" w:rsidRDefault="00FD60E5" w:rsidP="00485AF3">
      <w:pPr>
        <w:rPr>
          <w:rFonts w:cs="Arial"/>
        </w:rPr>
      </w:pPr>
    </w:p>
    <w:sectPr w:rsidR="00FD60E5" w:rsidRPr="00FD60E5" w:rsidSect="00370A2C"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 BoldCondense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7E5"/>
    <w:multiLevelType w:val="hybridMultilevel"/>
    <w:tmpl w:val="19706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232D"/>
    <w:multiLevelType w:val="hybridMultilevel"/>
    <w:tmpl w:val="598EF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B3FFF"/>
    <w:multiLevelType w:val="hybridMultilevel"/>
    <w:tmpl w:val="91A03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0774"/>
    <w:multiLevelType w:val="hybridMultilevel"/>
    <w:tmpl w:val="91A03D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65"/>
    <w:rsid w:val="00005FA6"/>
    <w:rsid w:val="00081A48"/>
    <w:rsid w:val="00096365"/>
    <w:rsid w:val="001154D9"/>
    <w:rsid w:val="0012416F"/>
    <w:rsid w:val="0018295D"/>
    <w:rsid w:val="001C53F9"/>
    <w:rsid w:val="001F1CF9"/>
    <w:rsid w:val="00216486"/>
    <w:rsid w:val="00246ECD"/>
    <w:rsid w:val="002E4F33"/>
    <w:rsid w:val="003122B3"/>
    <w:rsid w:val="00370A2C"/>
    <w:rsid w:val="003912B0"/>
    <w:rsid w:val="003A4D58"/>
    <w:rsid w:val="003D565A"/>
    <w:rsid w:val="00485AF3"/>
    <w:rsid w:val="0056539C"/>
    <w:rsid w:val="005C22EA"/>
    <w:rsid w:val="00614B7A"/>
    <w:rsid w:val="006162C3"/>
    <w:rsid w:val="006719AE"/>
    <w:rsid w:val="00694497"/>
    <w:rsid w:val="006A439D"/>
    <w:rsid w:val="006F73D3"/>
    <w:rsid w:val="007B0553"/>
    <w:rsid w:val="00831D94"/>
    <w:rsid w:val="008A39D5"/>
    <w:rsid w:val="008C7B8F"/>
    <w:rsid w:val="008D10BF"/>
    <w:rsid w:val="008D755C"/>
    <w:rsid w:val="008E1F76"/>
    <w:rsid w:val="00964579"/>
    <w:rsid w:val="00994841"/>
    <w:rsid w:val="00A068DB"/>
    <w:rsid w:val="00A86C6B"/>
    <w:rsid w:val="00BB04EB"/>
    <w:rsid w:val="00BB75CD"/>
    <w:rsid w:val="00C526F8"/>
    <w:rsid w:val="00CA479A"/>
    <w:rsid w:val="00CD5540"/>
    <w:rsid w:val="00CE669A"/>
    <w:rsid w:val="00DB43F8"/>
    <w:rsid w:val="00DB6C18"/>
    <w:rsid w:val="00DE11F3"/>
    <w:rsid w:val="00E02FA8"/>
    <w:rsid w:val="00E54CAC"/>
    <w:rsid w:val="00E77930"/>
    <w:rsid w:val="00F50137"/>
    <w:rsid w:val="00FA3DC2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6AA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65"/>
    <w:rPr>
      <w:rFonts w:eastAsiaTheme="minorHAnsi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154D9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154D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54D9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154D9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B43F8"/>
    <w:pPr>
      <w:ind w:left="720"/>
      <w:contextualSpacing/>
    </w:pPr>
  </w:style>
  <w:style w:type="paragraph" w:styleId="Textkrper">
    <w:name w:val="Body Text"/>
    <w:basedOn w:val="Standard"/>
    <w:link w:val="TextkrperZeichen"/>
    <w:semiHidden/>
    <w:rsid w:val="00081A48"/>
    <w:pPr>
      <w:spacing w:after="0" w:line="240" w:lineRule="auto"/>
    </w:pPr>
    <w:rPr>
      <w:rFonts w:eastAsia="Times" w:cs="Times New Roman"/>
      <w:i/>
      <w:color w:val="000000"/>
      <w:sz w:val="26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081A48"/>
    <w:rPr>
      <w:rFonts w:eastAsia="Times" w:cs="Times New Roman"/>
      <w:i/>
      <w:color w:val="000000"/>
      <w:sz w:val="26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E54CAC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E54CAC"/>
    <w:rPr>
      <w:rFonts w:eastAsiaTheme="minorHAnsi"/>
    </w:rPr>
  </w:style>
  <w:style w:type="paragraph" w:styleId="Textkrper3">
    <w:name w:val="Body Text 3"/>
    <w:basedOn w:val="Standard"/>
    <w:link w:val="Textkrper3Zeichen"/>
    <w:uiPriority w:val="99"/>
    <w:unhideWhenUsed/>
    <w:rsid w:val="00E54CAC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E54CAC"/>
    <w:rPr>
      <w:rFonts w:eastAsiaTheme="minorHAnsi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485AF3"/>
    <w:rPr>
      <w:color w:val="0000FF"/>
      <w:u w:val="single"/>
    </w:rPr>
  </w:style>
  <w:style w:type="paragraph" w:customStyle="1" w:styleId="berschri1">
    <w:name w:val="berschri1"/>
    <w:basedOn w:val="Standard"/>
    <w:next w:val="Standard"/>
    <w:uiPriority w:val="99"/>
    <w:rsid w:val="00CA479A"/>
    <w:pPr>
      <w:keepNext/>
      <w:autoSpaceDE w:val="0"/>
      <w:autoSpaceDN w:val="0"/>
      <w:spacing w:after="0" w:line="360" w:lineRule="auto"/>
    </w:pPr>
    <w:rPr>
      <w:rFonts w:ascii="Garamond BoldCondensed" w:eastAsia="Times New Roman" w:hAnsi="Garamond BoldCondensed" w:cs="Times New Roman"/>
      <w:b/>
      <w:bCs/>
      <w:sz w:val="24"/>
      <w:szCs w:val="24"/>
      <w:lang w:eastAsia="de-DE"/>
    </w:rPr>
  </w:style>
  <w:style w:type="paragraph" w:customStyle="1" w:styleId="Standa1">
    <w:name w:val="Standa1"/>
    <w:uiPriority w:val="99"/>
    <w:rsid w:val="00CA479A"/>
    <w:pPr>
      <w:autoSpaceDE w:val="0"/>
      <w:autoSpaceDN w:val="0"/>
      <w:spacing w:after="0" w:line="240" w:lineRule="auto"/>
    </w:pPr>
    <w:rPr>
      <w:rFonts w:ascii="Times" w:hAnsi="Times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497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65"/>
    <w:rPr>
      <w:rFonts w:eastAsiaTheme="minorHAnsi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154D9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154D9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154D9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154D9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B43F8"/>
    <w:pPr>
      <w:ind w:left="720"/>
      <w:contextualSpacing/>
    </w:pPr>
  </w:style>
  <w:style w:type="paragraph" w:styleId="Textkrper">
    <w:name w:val="Body Text"/>
    <w:basedOn w:val="Standard"/>
    <w:link w:val="TextkrperZeichen"/>
    <w:semiHidden/>
    <w:rsid w:val="00081A48"/>
    <w:pPr>
      <w:spacing w:after="0" w:line="240" w:lineRule="auto"/>
    </w:pPr>
    <w:rPr>
      <w:rFonts w:eastAsia="Times" w:cs="Times New Roman"/>
      <w:i/>
      <w:color w:val="000000"/>
      <w:sz w:val="26"/>
      <w:szCs w:val="20"/>
      <w:lang w:eastAsia="de-DE"/>
    </w:rPr>
  </w:style>
  <w:style w:type="character" w:customStyle="1" w:styleId="TextkrperZeichen">
    <w:name w:val="Textkörper Zeichen"/>
    <w:basedOn w:val="Absatzstandardschriftart"/>
    <w:link w:val="Textkrper"/>
    <w:semiHidden/>
    <w:rsid w:val="00081A48"/>
    <w:rPr>
      <w:rFonts w:eastAsia="Times" w:cs="Times New Roman"/>
      <w:i/>
      <w:color w:val="000000"/>
      <w:sz w:val="26"/>
      <w:szCs w:val="20"/>
      <w:lang w:eastAsia="de-DE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E54CAC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E54CAC"/>
    <w:rPr>
      <w:rFonts w:eastAsiaTheme="minorHAnsi"/>
    </w:rPr>
  </w:style>
  <w:style w:type="paragraph" w:styleId="Textkrper3">
    <w:name w:val="Body Text 3"/>
    <w:basedOn w:val="Standard"/>
    <w:link w:val="Textkrper3Zeichen"/>
    <w:uiPriority w:val="99"/>
    <w:unhideWhenUsed/>
    <w:rsid w:val="00E54CAC"/>
    <w:pPr>
      <w:spacing w:after="120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rsid w:val="00E54CAC"/>
    <w:rPr>
      <w:rFonts w:eastAsiaTheme="minorHAnsi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485AF3"/>
    <w:rPr>
      <w:color w:val="0000FF"/>
      <w:u w:val="single"/>
    </w:rPr>
  </w:style>
  <w:style w:type="paragraph" w:customStyle="1" w:styleId="berschri1">
    <w:name w:val="berschri1"/>
    <w:basedOn w:val="Standard"/>
    <w:next w:val="Standard"/>
    <w:uiPriority w:val="99"/>
    <w:rsid w:val="00CA479A"/>
    <w:pPr>
      <w:keepNext/>
      <w:autoSpaceDE w:val="0"/>
      <w:autoSpaceDN w:val="0"/>
      <w:spacing w:after="0" w:line="360" w:lineRule="auto"/>
    </w:pPr>
    <w:rPr>
      <w:rFonts w:ascii="Garamond BoldCondensed" w:eastAsia="Times New Roman" w:hAnsi="Garamond BoldCondensed" w:cs="Times New Roman"/>
      <w:b/>
      <w:bCs/>
      <w:sz w:val="24"/>
      <w:szCs w:val="24"/>
      <w:lang w:eastAsia="de-DE"/>
    </w:rPr>
  </w:style>
  <w:style w:type="paragraph" w:customStyle="1" w:styleId="Standa1">
    <w:name w:val="Standa1"/>
    <w:uiPriority w:val="99"/>
    <w:rsid w:val="00CA479A"/>
    <w:pPr>
      <w:autoSpaceDE w:val="0"/>
      <w:autoSpaceDN w:val="0"/>
      <w:spacing w:after="0" w:line="240" w:lineRule="auto"/>
    </w:pPr>
    <w:rPr>
      <w:rFonts w:ascii="Times" w:hAnsi="Times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49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thermolutz.de/produkte/fussbodenheizung/trockenbau-systeme.html" TargetMode="External"/><Relationship Id="rId10" Type="http://schemas.openxmlformats.org/officeDocument/2006/relationships/hyperlink" Target="http://www.thermolutz.de/produkte/fussbodenheizung/trockenbau-systeme/system-econom-fl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3149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Assmus</dc:creator>
  <cp:lastModifiedBy>Hans Georg Lutz</cp:lastModifiedBy>
  <cp:revision>3</cp:revision>
  <dcterms:created xsi:type="dcterms:W3CDTF">2014-11-19T10:04:00Z</dcterms:created>
  <dcterms:modified xsi:type="dcterms:W3CDTF">2014-11-19T10:08:00Z</dcterms:modified>
</cp:coreProperties>
</file>